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09495"/>
        <w:tblCellMar>
          <w:left w:w="0" w:type="dxa"/>
          <w:right w:w="0" w:type="dxa"/>
        </w:tblCellMar>
        <w:tblLook w:val="04A0"/>
      </w:tblPr>
      <w:tblGrid>
        <w:gridCol w:w="5521"/>
        <w:gridCol w:w="3864"/>
      </w:tblGrid>
      <w:tr w:rsidR="004F1076" w:rsidRPr="004C06EE" w:rsidTr="000C57A2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9495"/>
            <w:vAlign w:val="center"/>
            <w:hideMark/>
          </w:tcPr>
          <w:p w:rsidR="004F1076" w:rsidRPr="004C06EE" w:rsidRDefault="004F1076" w:rsidP="000C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9495"/>
            <w:vAlign w:val="center"/>
            <w:hideMark/>
          </w:tcPr>
          <w:p w:rsidR="004F1076" w:rsidRPr="004C06EE" w:rsidRDefault="004F1076" w:rsidP="000C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 Министра здравоохранения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социального развития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27 апреля 2015 года № 272</w:t>
            </w:r>
          </w:p>
        </w:tc>
      </w:tr>
    </w:tbl>
    <w:p w:rsidR="004F1076" w:rsidRPr="004C06EE" w:rsidRDefault="004F1076" w:rsidP="004F1076">
      <w:pPr>
        <w:pStyle w:val="3"/>
        <w:shd w:val="clear" w:color="auto" w:fill="FFFFFF"/>
        <w:spacing w:before="0" w:beforeAutospacing="0" w:after="0" w:afterAutospacing="0" w:line="390" w:lineRule="atLeast"/>
        <w:textAlignment w:val="baseline"/>
        <w:rPr>
          <w:b w:val="0"/>
          <w:bCs w:val="0"/>
          <w:sz w:val="28"/>
          <w:szCs w:val="28"/>
        </w:rPr>
      </w:pPr>
      <w:bookmarkStart w:id="0" w:name="z7"/>
      <w:r w:rsidRPr="004C06EE">
        <w:rPr>
          <w:sz w:val="28"/>
          <w:szCs w:val="28"/>
        </w:rPr>
        <w:t>Стандарт государственной услуги</w:t>
      </w:r>
      <w:bookmarkEnd w:id="0"/>
      <w:r w:rsidRPr="004C06EE">
        <w:rPr>
          <w:sz w:val="28"/>
          <w:szCs w:val="28"/>
        </w:rPr>
        <w:br/>
      </w:r>
      <w:r w:rsidRPr="004C06EE">
        <w:rPr>
          <w:b w:val="0"/>
          <w:bCs w:val="0"/>
          <w:sz w:val="28"/>
          <w:szCs w:val="28"/>
        </w:rPr>
        <w:t>Стандарт государственной услуги</w:t>
      </w:r>
      <w:r w:rsidRPr="004C06EE">
        <w:rPr>
          <w:b w:val="0"/>
          <w:bCs w:val="0"/>
          <w:sz w:val="28"/>
          <w:szCs w:val="28"/>
        </w:rPr>
        <w:br/>
        <w:t>"Вызов врача на дом"</w:t>
      </w:r>
      <w:r w:rsidRPr="004C06EE">
        <w:rPr>
          <w:b w:val="0"/>
          <w:bCs w:val="0"/>
          <w:sz w:val="28"/>
          <w:szCs w:val="28"/>
        </w:rPr>
        <w:br/>
      </w:r>
      <w:bookmarkStart w:id="1" w:name="z8"/>
      <w:bookmarkEnd w:id="1"/>
      <w:r w:rsidRPr="004C06EE">
        <w:rPr>
          <w:b w:val="0"/>
          <w:bCs w:val="0"/>
          <w:sz w:val="28"/>
          <w:szCs w:val="28"/>
        </w:rPr>
        <w:t>Глава 1. Общие положения</w:t>
      </w:r>
    </w:p>
    <w:p w:rsidR="004F1076" w:rsidRPr="004C06EE" w:rsidRDefault="004F1076" w:rsidP="004F107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1 в редакции приказа Министра здравоохранения РК от 27.06.2017 </w:t>
      </w:r>
      <w:hyperlink r:id="rId4" w:anchor="z6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1. Государственная услуга "Вызов врача на дом" (далее – государственная услуга).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F1076" w:rsidRPr="004C06EE" w:rsidRDefault="004F1076" w:rsidP="004F1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2 в редакции приказа Министра здравоохранения РК от 24.05.2019 </w:t>
      </w:r>
      <w:hyperlink r:id="rId5" w:anchor="z29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3. Государственная услуга оказывается медицинскими организациями, оказывающими первичную медико-санитарную помощь (далее – услугодатель).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заявлений и выдача результатов оказания государственной услуги осуществляется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через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услугодателя (при непосредственном обращении или по телефонной связи услугополучателя);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веб-портал "электронного правительства" www.egov.kz (далее - портал).</w:t>
      </w:r>
    </w:p>
    <w:p w:rsidR="004F1076" w:rsidRPr="004C06EE" w:rsidRDefault="004F1076" w:rsidP="004F107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Порядок оказания государственной услуги</w:t>
      </w:r>
    </w:p>
    <w:p w:rsidR="004F1076" w:rsidRPr="004C06EE" w:rsidRDefault="004F1076" w:rsidP="004F107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2 в редакции приказа Министра здравоохранения РК от 27.06.2017 </w:t>
      </w:r>
      <w:hyperlink r:id="rId6" w:anchor="z8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4. Срок оказания государственной услуги: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при обращении к услугодателю (непосредственно или по телефонной связи):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с момента сдачи услугополучателем документов услугодателю – не более 10 (десяти) минут;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максимально допустимое время ожидания для сдачи документов – 10 (десять) минут;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3) максимально допустимое время обслуживания услугополучателя – 10 (десять) минут;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при обращении через портал: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 момента сдачи услугополучателем документов услугодателю – не более 30 (тридцати) минут.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Государственная услуга при непосредственном обращении или по телефону к услугодателю оказывается в день обращения. При этом запрос на получение государственной услуги принимается за 2 часа до окончания работы услугодателя (до 18.00 часов в рабочие дни, до 12.00 в субботу).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Государственная услуга в электронном формате оказывается в день обращения на портал. При этом запрос на оказание государственной услуги принимается за 2 часа до окончания работы услугодателя (до 18.00 часов в рабочие дни, до 12.00 часов в субботу).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5. Форма оказания государственной услуги: электронная (частично автоматизированная) и (или) бумажная.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6. Результат оказания государственной услуги: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при непосредственном обращении или по телефонной связи – запись в журнале регистрации вызовов услугодателя и устный ответ с указанием даты, времени посещения врача;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в электронном формате при обращении на портал – уведомление в виде статуса электронной заявки в личном кабинете.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При этом после принятия запроса на оказание государственной услуги услугополучателю в установленное время на дому оказывается медицинская помощь.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7. Государственная услуга оказывается бесплатно.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8. График работы: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услугодателя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Трудовому кодексу Республики Казахстан;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9. Документы, необходимые для оказания государственной услуги при обращении услугополучателя (либо его представителя по доверенности):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к услугодателю: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документ, удостоверяющий личность, для идентификации при непосредственном обращении;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на портал: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запрос в электронном виде.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4F1076" w:rsidRPr="004C06EE" w:rsidRDefault="004F1076" w:rsidP="004F1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9 в редакции приказа Министра здравоохранения РК от 27.06.2017 </w:t>
      </w:r>
      <w:hyperlink r:id="rId7" w:anchor="z10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9-1. Основанием для отказа в оказании государственной услуги является: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  <w:proofErr w:type="gramEnd"/>
    </w:p>
    <w:p w:rsidR="004F1076" w:rsidRPr="004C06EE" w:rsidRDefault="004F1076" w:rsidP="004F107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отсутствие прикрепления к данной медицинской организации, оказывающей первичную медико-санитарную помощь согласно </w:t>
      </w:r>
      <w:hyperlink r:id="rId8" w:anchor="z30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приказу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помощи".</w:t>
      </w:r>
    </w:p>
    <w:p w:rsidR="004F1076" w:rsidRPr="004C06EE" w:rsidRDefault="004F1076" w:rsidP="004F1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Стандарт дополнен пунктом 9-1 в соответствии с приказом Министра здравоохранения РК от 27.06.2017</w:t>
      </w:r>
      <w:hyperlink r:id="rId9" w:anchor="z17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опубликования); в редакции приказа Министра здравоохранения РК от 27.09.2019 </w:t>
      </w:r>
      <w:hyperlink r:id="rId10" w:anchor="z7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1076" w:rsidRPr="004C06EE" w:rsidRDefault="004F1076" w:rsidP="004F107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3. Порядок обжалования решений, действий (бездействия)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услугодателя и (или) его должностных лиц по вопросам оказания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государственной услуги</w:t>
      </w:r>
    </w:p>
    <w:p w:rsidR="004F1076" w:rsidRPr="004C06EE" w:rsidRDefault="004F1076" w:rsidP="004F107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3 в редакции приказа Министра здравоохранения РК от 27.06.2017 </w:t>
      </w:r>
      <w:hyperlink r:id="rId11" w:anchor="z19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 пункте 12 настоящего стандарта государственной услуги, либо по адресу: 010000, г. Нур-Султан, проспект Мәңгілік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 8, Дом Министерств, подъезд № 5.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соответствующих мер.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услугодателя. При обращении через портал информацию о порядке обжалования услугополучатель получает посредством единого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государственной услуги по телефону: 8-800-080-7777, 1414.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жалобы).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 услугополучатель обращается с жалобой в уполномоченный орган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услугополучателя, поступившая в адрес уполномоченного органа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4F1076" w:rsidRPr="004C06EE" w:rsidRDefault="004F1076" w:rsidP="004F1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10 с изменением, внесенным приказом Министра здравоохранения РК от 24.05.2019 </w:t>
      </w:r>
      <w:hyperlink r:id="rId12" w:anchor="z31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4F1076" w:rsidRPr="004C06EE" w:rsidRDefault="004F1076" w:rsidP="004F107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 Иные требования с учетом особенностей оказания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государственной услуги, в том числе оказываемой в электронной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форме</w:t>
      </w:r>
    </w:p>
    <w:p w:rsidR="004F1076" w:rsidRPr="004C06EE" w:rsidRDefault="004F1076" w:rsidP="004F107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4 в редакции приказа Министра здравоохранения РК от 27.06.2017 </w:t>
      </w:r>
      <w:hyperlink r:id="rId13" w:anchor="z21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12. Адреса мест оказания государственной услуги размещены на интернет-ресурсе Министерства www.dsm.gov.kz, раздел "Государственные услуги.</w:t>
      </w:r>
    </w:p>
    <w:p w:rsidR="004F1076" w:rsidRPr="004C06EE" w:rsidRDefault="004F1076" w:rsidP="004F1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12 в редакции приказа Министра здравоохранения РК от 24.05.2019 </w:t>
      </w:r>
      <w:hyperlink r:id="rId14" w:anchor="z33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13. Услугополучатель имеет возможность получения государственной услуги в электронной форме через портал.</w:t>
      </w:r>
    </w:p>
    <w:p w:rsidR="004F1076" w:rsidRPr="004C06EE" w:rsidRDefault="004F1076" w:rsidP="004F1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13 в редакции приказа Министра здравоохранения РК от 27.06.2017 </w:t>
      </w:r>
      <w:hyperlink r:id="rId15" w:anchor="z23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14. Услугодатель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государственной услуги.</w:t>
      </w:r>
    </w:p>
    <w:p w:rsidR="004F1076" w:rsidRPr="004C06EE" w:rsidRDefault="004F1076" w:rsidP="004F10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15.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</w:t>
      </w:r>
    </w:p>
    <w:p w:rsidR="004F1076" w:rsidRPr="004C06EE" w:rsidRDefault="004F1076" w:rsidP="004F1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15 в редакции приказа Министра здравоохранения РК от 24.05.2019 </w:t>
      </w:r>
      <w:hyperlink r:id="rId16" w:anchor="z35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8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</w:tblGrid>
      <w:tr w:rsidR="004F1076" w:rsidRPr="004C06EE" w:rsidTr="000C57A2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1076" w:rsidRDefault="004F1076" w:rsidP="000C57A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076" w:rsidRDefault="004F1076" w:rsidP="000C57A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076" w:rsidRDefault="004F1076" w:rsidP="000C57A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076" w:rsidRDefault="004F1076" w:rsidP="000C57A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076" w:rsidRPr="004C06EE" w:rsidRDefault="004F1076" w:rsidP="000C57A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bookmarkStart w:id="2" w:name="z27"/>
        <w:bookmarkEnd w:id="2"/>
      </w:tr>
    </w:tbl>
    <w:p w:rsidR="004F1076" w:rsidRDefault="004F1076" w:rsidP="004F1076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076" w:rsidRDefault="004F1076" w:rsidP="004F1076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076" w:rsidRDefault="004F1076" w:rsidP="004F1076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076" w:rsidRDefault="004F1076" w:rsidP="004F1076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076" w:rsidRDefault="004F1076" w:rsidP="004F1076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076" w:rsidRDefault="004F1076" w:rsidP="004F1076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2D7" w:rsidRDefault="007D32D7"/>
    <w:sectPr w:rsidR="007D32D7" w:rsidSect="007D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4F1076"/>
    <w:rsid w:val="0000480E"/>
    <w:rsid w:val="00012B24"/>
    <w:rsid w:val="00022B1C"/>
    <w:rsid w:val="00027087"/>
    <w:rsid w:val="00044112"/>
    <w:rsid w:val="000556BF"/>
    <w:rsid w:val="000646FD"/>
    <w:rsid w:val="00073750"/>
    <w:rsid w:val="000B78B6"/>
    <w:rsid w:val="000C7B8E"/>
    <w:rsid w:val="000D136A"/>
    <w:rsid w:val="000D5A9D"/>
    <w:rsid w:val="001174FD"/>
    <w:rsid w:val="00150C65"/>
    <w:rsid w:val="001A31C6"/>
    <w:rsid w:val="001A5F08"/>
    <w:rsid w:val="001D2FE0"/>
    <w:rsid w:val="0021077C"/>
    <w:rsid w:val="00231B92"/>
    <w:rsid w:val="00252607"/>
    <w:rsid w:val="002E532B"/>
    <w:rsid w:val="00335A71"/>
    <w:rsid w:val="00355487"/>
    <w:rsid w:val="00356644"/>
    <w:rsid w:val="00374ED1"/>
    <w:rsid w:val="00385392"/>
    <w:rsid w:val="003962CB"/>
    <w:rsid w:val="003D3087"/>
    <w:rsid w:val="003D5504"/>
    <w:rsid w:val="0045322A"/>
    <w:rsid w:val="00493A4E"/>
    <w:rsid w:val="004B0451"/>
    <w:rsid w:val="004C2E52"/>
    <w:rsid w:val="004D6A00"/>
    <w:rsid w:val="004E2AB1"/>
    <w:rsid w:val="004F1076"/>
    <w:rsid w:val="005017C6"/>
    <w:rsid w:val="005065E2"/>
    <w:rsid w:val="00512786"/>
    <w:rsid w:val="00533C2F"/>
    <w:rsid w:val="005977C5"/>
    <w:rsid w:val="00603AEE"/>
    <w:rsid w:val="0061302E"/>
    <w:rsid w:val="00623489"/>
    <w:rsid w:val="006336FE"/>
    <w:rsid w:val="00680405"/>
    <w:rsid w:val="006A306E"/>
    <w:rsid w:val="006F0FDD"/>
    <w:rsid w:val="00700D97"/>
    <w:rsid w:val="00705F61"/>
    <w:rsid w:val="0075493A"/>
    <w:rsid w:val="00765FDB"/>
    <w:rsid w:val="007D32D7"/>
    <w:rsid w:val="00815426"/>
    <w:rsid w:val="00873541"/>
    <w:rsid w:val="008D4F40"/>
    <w:rsid w:val="008E28AC"/>
    <w:rsid w:val="008F392E"/>
    <w:rsid w:val="00924763"/>
    <w:rsid w:val="009478A5"/>
    <w:rsid w:val="00964265"/>
    <w:rsid w:val="00973BCA"/>
    <w:rsid w:val="0097748C"/>
    <w:rsid w:val="00980CFA"/>
    <w:rsid w:val="009A2C80"/>
    <w:rsid w:val="009F1F35"/>
    <w:rsid w:val="00A0754F"/>
    <w:rsid w:val="00A278C2"/>
    <w:rsid w:val="00A30E38"/>
    <w:rsid w:val="00A45AF1"/>
    <w:rsid w:val="00A6317E"/>
    <w:rsid w:val="00A70068"/>
    <w:rsid w:val="00A7581C"/>
    <w:rsid w:val="00AC25ED"/>
    <w:rsid w:val="00AD361C"/>
    <w:rsid w:val="00B128B2"/>
    <w:rsid w:val="00B32083"/>
    <w:rsid w:val="00B42DAB"/>
    <w:rsid w:val="00B42F45"/>
    <w:rsid w:val="00B5549D"/>
    <w:rsid w:val="00B630A5"/>
    <w:rsid w:val="00B8325D"/>
    <w:rsid w:val="00B9263E"/>
    <w:rsid w:val="00BB161D"/>
    <w:rsid w:val="00BC05C7"/>
    <w:rsid w:val="00C9794A"/>
    <w:rsid w:val="00CC4A14"/>
    <w:rsid w:val="00D31710"/>
    <w:rsid w:val="00D33D07"/>
    <w:rsid w:val="00D479F3"/>
    <w:rsid w:val="00DB2E68"/>
    <w:rsid w:val="00E31CE5"/>
    <w:rsid w:val="00E96B82"/>
    <w:rsid w:val="00EB7B57"/>
    <w:rsid w:val="00EC2DD1"/>
    <w:rsid w:val="00EF1FC5"/>
    <w:rsid w:val="00FB022B"/>
    <w:rsid w:val="00FC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76"/>
  </w:style>
  <w:style w:type="paragraph" w:styleId="3">
    <w:name w:val="heading 3"/>
    <w:basedOn w:val="a"/>
    <w:link w:val="30"/>
    <w:uiPriority w:val="9"/>
    <w:qFormat/>
    <w:rsid w:val="004F10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10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268" TargetMode="External"/><Relationship Id="rId13" Type="http://schemas.openxmlformats.org/officeDocument/2006/relationships/hyperlink" Target="http://adilet.zan.kz/rus/docs/V170001543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700015434" TargetMode="External"/><Relationship Id="rId12" Type="http://schemas.openxmlformats.org/officeDocument/2006/relationships/hyperlink" Target="http://adilet.zan.kz/rus/docs/V190001873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900018732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700015434" TargetMode="External"/><Relationship Id="rId11" Type="http://schemas.openxmlformats.org/officeDocument/2006/relationships/hyperlink" Target="http://adilet.zan.kz/rus/docs/V1700015434" TargetMode="External"/><Relationship Id="rId5" Type="http://schemas.openxmlformats.org/officeDocument/2006/relationships/hyperlink" Target="http://adilet.zan.kz/rus/docs/V1900018732" TargetMode="External"/><Relationship Id="rId15" Type="http://schemas.openxmlformats.org/officeDocument/2006/relationships/hyperlink" Target="http://adilet.zan.kz/rus/docs/V1700015434" TargetMode="External"/><Relationship Id="rId10" Type="http://schemas.openxmlformats.org/officeDocument/2006/relationships/hyperlink" Target="http://adilet.zan.kz/rus/docs/V1900019424" TargetMode="External"/><Relationship Id="rId4" Type="http://schemas.openxmlformats.org/officeDocument/2006/relationships/hyperlink" Target="http://adilet.zan.kz/rus/docs/V1700015434" TargetMode="External"/><Relationship Id="rId9" Type="http://schemas.openxmlformats.org/officeDocument/2006/relationships/hyperlink" Target="http://adilet.zan.kz/rus/docs/V1700015434" TargetMode="External"/><Relationship Id="rId14" Type="http://schemas.openxmlformats.org/officeDocument/2006/relationships/hyperlink" Target="http://adilet.zan.kz/rus/docs/V1900018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1618</Words>
  <Characters>9228</Characters>
  <Application>Microsoft Office Word</Application>
  <DocSecurity>0</DocSecurity>
  <Lines>76</Lines>
  <Paragraphs>21</Paragraphs>
  <ScaleCrop>false</ScaleCrop>
  <Company/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2019-12-10T02:24:00Z</dcterms:created>
  <dcterms:modified xsi:type="dcterms:W3CDTF">2019-12-10T02:24:00Z</dcterms:modified>
</cp:coreProperties>
</file>